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ADB" w:rsidRPr="00D87ADB" w:rsidRDefault="00D87ADB" w:rsidP="00D87ADB">
      <w:pPr>
        <w:pStyle w:val="ListParagraph"/>
        <w:numPr>
          <w:ilvl w:val="0"/>
          <w:numId w:val="3"/>
        </w:numPr>
        <w:spacing w:before="100" w:beforeAutospacing="1" w:after="0" w:line="240" w:lineRule="auto"/>
        <w:outlineLvl w:val="0"/>
        <w:rPr>
          <w:rFonts w:ascii="Arial" w:eastAsia="Times New Roman" w:hAnsi="Arial" w:cs="Arial"/>
          <w:b/>
          <w:bCs/>
          <w:color w:val="1C4888"/>
          <w:kern w:val="36"/>
          <w:sz w:val="50"/>
          <w:szCs w:val="50"/>
        </w:rPr>
      </w:pPr>
      <w:bookmarkStart w:id="0" w:name="_GoBack"/>
      <w:bookmarkEnd w:id="0"/>
      <w:r w:rsidRPr="00D87ADB">
        <w:rPr>
          <w:rFonts w:ascii="Arial" w:eastAsia="Times New Roman" w:hAnsi="Arial" w:cs="Arial"/>
          <w:b/>
          <w:bCs/>
          <w:color w:val="1C4888"/>
          <w:kern w:val="36"/>
          <w:sz w:val="50"/>
          <w:szCs w:val="50"/>
        </w:rPr>
        <w:t>Week 11 Individual Assignment</w:t>
      </w:r>
    </w:p>
    <w:p w:rsidR="00D87ADB" w:rsidRPr="00D87ADB" w:rsidRDefault="00D87ADB" w:rsidP="00D87ADB">
      <w:pPr>
        <w:spacing w:after="240" w:line="240" w:lineRule="auto"/>
        <w:ind w:left="180"/>
        <w:rPr>
          <w:rFonts w:ascii="Arial" w:eastAsia="Times New Roman" w:hAnsi="Arial" w:cs="Arial"/>
          <w:i/>
          <w:iCs/>
          <w:color w:val="1C4888"/>
          <w:sz w:val="30"/>
          <w:szCs w:val="30"/>
        </w:rPr>
      </w:pPr>
      <w:r w:rsidRPr="00D87ADB">
        <w:rPr>
          <w:rFonts w:ascii="Arial" w:eastAsia="Times New Roman" w:hAnsi="Arial" w:cs="Arial"/>
          <w:i/>
          <w:iCs/>
          <w:color w:val="1C4888"/>
          <w:sz w:val="30"/>
          <w:szCs w:val="30"/>
        </w:rPr>
        <w:t>[Individual Hand-In] Relational database</w:t>
      </w:r>
    </w:p>
    <w:p w:rsidR="00D87ADB" w:rsidRPr="00D87ADB" w:rsidRDefault="00CC31FA" w:rsidP="00D87ADB">
      <w:pPr>
        <w:spacing w:after="0" w:line="240" w:lineRule="auto"/>
        <w:ind w:left="240"/>
        <w:rPr>
          <w:rFonts w:ascii="Arial" w:eastAsia="Times New Roman" w:hAnsi="Arial" w:cs="Arial"/>
          <w:color w:val="333333"/>
          <w:sz w:val="20"/>
          <w:szCs w:val="20"/>
        </w:rPr>
      </w:pPr>
      <w:hyperlink r:id="rId5" w:history="1">
        <w:r w:rsidR="00D87ADB" w:rsidRPr="00D87ADB">
          <w:rPr>
            <w:rFonts w:ascii="Arial" w:eastAsia="Times New Roman" w:hAnsi="Arial" w:cs="Arial"/>
            <w:color w:val="FFFFFF"/>
            <w:sz w:val="17"/>
            <w:szCs w:val="17"/>
            <w:bdr w:val="single" w:sz="6" w:space="4" w:color="D5D9E5" w:frame="1"/>
            <w:shd w:val="clear" w:color="auto" w:fill="1C4888"/>
          </w:rPr>
          <w:t>Print Page</w:t>
        </w:r>
      </w:hyperlink>
      <w:r w:rsidR="00D87ADB" w:rsidRPr="00D87ADB">
        <w:rPr>
          <w:rFonts w:ascii="Arial" w:eastAsia="Times New Roman" w:hAnsi="Arial" w:cs="Arial"/>
          <w:color w:val="333333"/>
          <w:sz w:val="20"/>
          <w:szCs w:val="20"/>
        </w:rPr>
        <w:t> </w:t>
      </w:r>
    </w:p>
    <w:p w:rsidR="00D87ADB" w:rsidRPr="00D87ADB" w:rsidRDefault="00D87ADB" w:rsidP="00D87ADB">
      <w:pPr>
        <w:spacing w:before="360" w:after="0" w:line="240" w:lineRule="auto"/>
        <w:ind w:left="240"/>
        <w:rPr>
          <w:rFonts w:ascii="Arial" w:eastAsia="Times New Roman" w:hAnsi="Arial" w:cs="Arial"/>
          <w:color w:val="333333"/>
          <w:sz w:val="20"/>
          <w:szCs w:val="20"/>
        </w:rPr>
      </w:pPr>
      <w:r w:rsidRPr="00D87ADB">
        <w:rPr>
          <w:rFonts w:ascii="Arial" w:eastAsia="Times New Roman" w:hAnsi="Arial" w:cs="Arial"/>
          <w:color w:val="333333"/>
          <w:sz w:val="20"/>
          <w:szCs w:val="20"/>
        </w:rPr>
        <w:t xml:space="preserve">Some of the more common database systems used today are those </w:t>
      </w:r>
      <w:proofErr w:type="spellStart"/>
      <w:r w:rsidRPr="00D87ADB">
        <w:rPr>
          <w:rFonts w:ascii="Arial" w:eastAsia="Times New Roman" w:hAnsi="Arial" w:cs="Arial"/>
          <w:color w:val="333333"/>
          <w:sz w:val="20"/>
          <w:szCs w:val="20"/>
        </w:rPr>
        <w:t>utilising</w:t>
      </w:r>
      <w:proofErr w:type="spellEnd"/>
      <w:r w:rsidRPr="00D87ADB">
        <w:rPr>
          <w:rFonts w:ascii="Arial" w:eastAsia="Times New Roman" w:hAnsi="Arial" w:cs="Arial"/>
          <w:color w:val="333333"/>
          <w:sz w:val="20"/>
          <w:szCs w:val="20"/>
        </w:rPr>
        <w:t xml:space="preserve"> the relational database model (e.g., MySQL, MS SQL Server, Oracle and MS Access). One of the core reasons is because of how these systems store data, which allows one to quickly extract, compare or even add information. Due to this efficiency, relational database popularity has only continued to grow, meaning that many software engineering roles require experience in databases like MySQL.</w:t>
      </w:r>
    </w:p>
    <w:p w:rsidR="00D87ADB" w:rsidRPr="00D87ADB" w:rsidRDefault="00D87ADB" w:rsidP="00D87ADB">
      <w:pPr>
        <w:spacing w:before="360" w:after="0" w:line="240" w:lineRule="auto"/>
        <w:ind w:left="240"/>
        <w:rPr>
          <w:rFonts w:ascii="Arial" w:eastAsia="Times New Roman" w:hAnsi="Arial" w:cs="Arial"/>
          <w:color w:val="333333"/>
          <w:sz w:val="20"/>
          <w:szCs w:val="20"/>
        </w:rPr>
      </w:pPr>
      <w:r w:rsidRPr="00D87ADB">
        <w:rPr>
          <w:rFonts w:ascii="Arial" w:eastAsia="Times New Roman" w:hAnsi="Arial" w:cs="Arial"/>
          <w:color w:val="333333"/>
          <w:sz w:val="20"/>
          <w:szCs w:val="20"/>
        </w:rPr>
        <w:t>In light of the growing usage of relational databases, this Hand-In Assignment will challenge you with designing your own. In this Assignment, you will design a relational database containing information about Western classical music composers and their compositions.</w:t>
      </w:r>
    </w:p>
    <w:p w:rsidR="00D87ADB" w:rsidRPr="00D87ADB" w:rsidRDefault="00D87ADB" w:rsidP="00D87ADB">
      <w:pPr>
        <w:spacing w:before="360" w:after="0" w:line="276" w:lineRule="auto"/>
        <w:ind w:left="240"/>
        <w:rPr>
          <w:rFonts w:ascii="Arial" w:eastAsia="Times New Roman" w:hAnsi="Arial" w:cs="Arial"/>
          <w:color w:val="333333"/>
          <w:sz w:val="20"/>
          <w:szCs w:val="20"/>
        </w:rPr>
      </w:pPr>
      <w:r w:rsidRPr="00D87ADB">
        <w:rPr>
          <w:rFonts w:ascii="Arial" w:eastAsia="Times New Roman" w:hAnsi="Arial" w:cs="Arial"/>
          <w:b/>
          <w:bCs/>
          <w:color w:val="333333"/>
          <w:sz w:val="20"/>
          <w:szCs w:val="20"/>
        </w:rPr>
        <w:t>To prepare for this Assignment:</w:t>
      </w:r>
    </w:p>
    <w:p w:rsidR="00D87ADB" w:rsidRPr="00D87ADB" w:rsidRDefault="00D87ADB" w:rsidP="00D87ADB">
      <w:pPr>
        <w:numPr>
          <w:ilvl w:val="0"/>
          <w:numId w:val="1"/>
        </w:numPr>
        <w:spacing w:before="240" w:after="0" w:line="276" w:lineRule="auto"/>
        <w:ind w:left="600"/>
        <w:rPr>
          <w:rFonts w:ascii="Arial" w:eastAsia="Times New Roman" w:hAnsi="Arial" w:cs="Arial"/>
          <w:color w:val="333333"/>
          <w:sz w:val="20"/>
          <w:szCs w:val="20"/>
        </w:rPr>
      </w:pPr>
      <w:r w:rsidRPr="00D87ADB">
        <w:rPr>
          <w:rFonts w:ascii="Arial" w:eastAsia="Times New Roman" w:hAnsi="Arial" w:cs="Arial"/>
          <w:color w:val="333333"/>
          <w:sz w:val="20"/>
          <w:szCs w:val="20"/>
        </w:rPr>
        <w:t>Review your Weekly Learning Resources with a focus on relational databases. Pay particular attention to Figure 9.4 in the required reading for this Week.</w:t>
      </w:r>
    </w:p>
    <w:p w:rsidR="00D87ADB" w:rsidRPr="00D87ADB" w:rsidRDefault="00D87ADB" w:rsidP="00D87ADB">
      <w:pPr>
        <w:numPr>
          <w:ilvl w:val="0"/>
          <w:numId w:val="1"/>
        </w:numPr>
        <w:spacing w:before="240" w:after="0" w:line="276" w:lineRule="auto"/>
        <w:ind w:left="600"/>
        <w:rPr>
          <w:rFonts w:ascii="Arial" w:eastAsia="Times New Roman" w:hAnsi="Arial" w:cs="Arial"/>
          <w:color w:val="333333"/>
          <w:sz w:val="20"/>
          <w:szCs w:val="20"/>
        </w:rPr>
      </w:pPr>
      <w:r w:rsidRPr="00D87ADB">
        <w:rPr>
          <w:rFonts w:ascii="Arial" w:eastAsia="Times New Roman" w:hAnsi="Arial" w:cs="Arial"/>
          <w:color w:val="333333"/>
          <w:sz w:val="20"/>
          <w:szCs w:val="20"/>
        </w:rPr>
        <w:t>Research at least six Western classical music composers and their compositions. Identify the following:</w:t>
      </w:r>
    </w:p>
    <w:p w:rsidR="00D87ADB" w:rsidRPr="00D87ADB" w:rsidRDefault="00D87ADB" w:rsidP="00D87ADB">
      <w:pPr>
        <w:numPr>
          <w:ilvl w:val="1"/>
          <w:numId w:val="1"/>
        </w:numPr>
        <w:spacing w:before="240" w:after="0" w:line="276" w:lineRule="auto"/>
        <w:ind w:left="960"/>
        <w:rPr>
          <w:rFonts w:ascii="Arial" w:eastAsia="Times New Roman" w:hAnsi="Arial" w:cs="Arial"/>
          <w:color w:val="333333"/>
          <w:sz w:val="20"/>
          <w:szCs w:val="20"/>
        </w:rPr>
      </w:pPr>
      <w:r w:rsidRPr="00D87ADB">
        <w:rPr>
          <w:rFonts w:ascii="Arial" w:eastAsia="Times New Roman" w:hAnsi="Arial" w:cs="Arial"/>
          <w:color w:val="333333"/>
          <w:sz w:val="20"/>
          <w:szCs w:val="20"/>
        </w:rPr>
        <w:t>Composer name, nationality, birth date and death date.</w:t>
      </w:r>
    </w:p>
    <w:p w:rsidR="00D87ADB" w:rsidRPr="00D87ADB" w:rsidRDefault="00D87ADB" w:rsidP="00D87ADB">
      <w:pPr>
        <w:numPr>
          <w:ilvl w:val="1"/>
          <w:numId w:val="1"/>
        </w:numPr>
        <w:spacing w:before="240" w:after="0" w:line="276" w:lineRule="auto"/>
        <w:ind w:left="960"/>
        <w:rPr>
          <w:rFonts w:ascii="Arial" w:eastAsia="Times New Roman" w:hAnsi="Arial" w:cs="Arial"/>
          <w:color w:val="333333"/>
          <w:sz w:val="20"/>
          <w:szCs w:val="20"/>
        </w:rPr>
      </w:pPr>
      <w:r w:rsidRPr="00D87ADB">
        <w:rPr>
          <w:rFonts w:ascii="Arial" w:eastAsia="Times New Roman" w:hAnsi="Arial" w:cs="Arial"/>
          <w:color w:val="333333"/>
          <w:sz w:val="20"/>
          <w:szCs w:val="20"/>
        </w:rPr>
        <w:t>Composition name, type (genre), year of publication and opus.</w:t>
      </w:r>
    </w:p>
    <w:p w:rsidR="00D87ADB" w:rsidRPr="00D87ADB" w:rsidRDefault="00D87ADB" w:rsidP="00D87ADB">
      <w:pPr>
        <w:numPr>
          <w:ilvl w:val="1"/>
          <w:numId w:val="1"/>
        </w:numPr>
        <w:spacing w:before="240" w:after="0" w:line="276" w:lineRule="auto"/>
        <w:ind w:left="960"/>
        <w:rPr>
          <w:rFonts w:ascii="Arial" w:eastAsia="Times New Roman" w:hAnsi="Arial" w:cs="Arial"/>
          <w:color w:val="333333"/>
          <w:sz w:val="20"/>
          <w:szCs w:val="20"/>
        </w:rPr>
      </w:pPr>
      <w:r w:rsidRPr="00D87ADB">
        <w:rPr>
          <w:rFonts w:ascii="Arial" w:eastAsia="Times New Roman" w:hAnsi="Arial" w:cs="Arial"/>
          <w:color w:val="333333"/>
          <w:sz w:val="20"/>
          <w:szCs w:val="20"/>
        </w:rPr>
        <w:t>Note that a composition can have multiple composers.</w:t>
      </w:r>
    </w:p>
    <w:p w:rsidR="00D87ADB" w:rsidRPr="00D87ADB" w:rsidRDefault="00D87ADB" w:rsidP="00D87ADB">
      <w:pPr>
        <w:numPr>
          <w:ilvl w:val="0"/>
          <w:numId w:val="1"/>
        </w:numPr>
        <w:spacing w:before="240" w:after="0" w:line="276" w:lineRule="auto"/>
        <w:ind w:left="600"/>
        <w:rPr>
          <w:rFonts w:ascii="Arial" w:eastAsia="Times New Roman" w:hAnsi="Arial" w:cs="Arial"/>
          <w:color w:val="333333"/>
          <w:sz w:val="20"/>
          <w:szCs w:val="20"/>
        </w:rPr>
      </w:pPr>
      <w:r w:rsidRPr="00D87ADB">
        <w:rPr>
          <w:rFonts w:ascii="Arial" w:eastAsia="Times New Roman" w:hAnsi="Arial" w:cs="Arial"/>
          <w:color w:val="333333"/>
          <w:sz w:val="20"/>
          <w:szCs w:val="20"/>
        </w:rPr>
        <w:t>Reflect on your database design and consider how to avoid redundancies similar to Figure 9.4 in your required readings for this Week.</w:t>
      </w:r>
    </w:p>
    <w:p w:rsidR="00D87ADB" w:rsidRPr="00D87ADB" w:rsidRDefault="00D87ADB" w:rsidP="00D87ADB">
      <w:pPr>
        <w:spacing w:before="360" w:after="0" w:line="276" w:lineRule="auto"/>
        <w:ind w:left="240"/>
        <w:rPr>
          <w:rFonts w:ascii="Arial" w:eastAsia="Times New Roman" w:hAnsi="Arial" w:cs="Arial"/>
          <w:color w:val="333333"/>
          <w:sz w:val="20"/>
          <w:szCs w:val="20"/>
        </w:rPr>
      </w:pPr>
      <w:r w:rsidRPr="00D87ADB">
        <w:rPr>
          <w:rFonts w:ascii="Arial" w:eastAsia="Times New Roman" w:hAnsi="Arial" w:cs="Arial"/>
          <w:b/>
          <w:bCs/>
          <w:color w:val="333333"/>
          <w:sz w:val="20"/>
          <w:szCs w:val="20"/>
        </w:rPr>
        <w:t>To complete this Assignment</w:t>
      </w:r>
      <w:proofErr w:type="gramStart"/>
      <w:r w:rsidRPr="00D87ADB">
        <w:rPr>
          <w:rFonts w:ascii="Arial" w:eastAsia="Times New Roman" w:hAnsi="Arial" w:cs="Arial"/>
          <w:b/>
          <w:bCs/>
          <w:color w:val="333333"/>
          <w:sz w:val="20"/>
          <w:szCs w:val="20"/>
        </w:rPr>
        <w:t>:</w:t>
      </w:r>
      <w:proofErr w:type="gramEnd"/>
      <w:r w:rsidRPr="00D87ADB">
        <w:rPr>
          <w:rFonts w:ascii="Arial" w:eastAsia="Times New Roman" w:hAnsi="Arial" w:cs="Arial"/>
          <w:color w:val="333333"/>
          <w:sz w:val="20"/>
          <w:szCs w:val="20"/>
        </w:rPr>
        <w:br/>
        <w:t>Submit a database design in which you address the following:</w:t>
      </w:r>
    </w:p>
    <w:p w:rsidR="00D87ADB" w:rsidRPr="00D87ADB" w:rsidRDefault="00D87ADB" w:rsidP="00D87ADB">
      <w:pPr>
        <w:numPr>
          <w:ilvl w:val="0"/>
          <w:numId w:val="2"/>
        </w:numPr>
        <w:spacing w:before="240" w:after="0" w:line="276" w:lineRule="auto"/>
        <w:ind w:left="600"/>
        <w:rPr>
          <w:rFonts w:ascii="Arial" w:eastAsia="Times New Roman" w:hAnsi="Arial" w:cs="Arial"/>
          <w:color w:val="333333"/>
          <w:sz w:val="20"/>
          <w:szCs w:val="20"/>
        </w:rPr>
      </w:pPr>
      <w:r w:rsidRPr="00D87ADB">
        <w:rPr>
          <w:rFonts w:ascii="Arial" w:eastAsia="Times New Roman" w:hAnsi="Arial" w:cs="Arial"/>
          <w:color w:val="333333"/>
          <w:sz w:val="20"/>
          <w:szCs w:val="20"/>
        </w:rPr>
        <w:t>Design a relational database containing the following information about Western classical music:</w:t>
      </w:r>
    </w:p>
    <w:p w:rsidR="00D87ADB" w:rsidRPr="00D87ADB" w:rsidRDefault="00D87ADB" w:rsidP="00D87ADB">
      <w:pPr>
        <w:numPr>
          <w:ilvl w:val="1"/>
          <w:numId w:val="2"/>
        </w:numPr>
        <w:spacing w:before="240" w:after="0" w:line="276" w:lineRule="auto"/>
        <w:ind w:left="960"/>
        <w:rPr>
          <w:rFonts w:ascii="Arial" w:eastAsia="Times New Roman" w:hAnsi="Arial" w:cs="Arial"/>
          <w:color w:val="333333"/>
          <w:sz w:val="20"/>
          <w:szCs w:val="20"/>
        </w:rPr>
      </w:pPr>
      <w:r w:rsidRPr="00D87ADB">
        <w:rPr>
          <w:rFonts w:ascii="Arial" w:eastAsia="Times New Roman" w:hAnsi="Arial" w:cs="Arial"/>
          <w:color w:val="333333"/>
          <w:sz w:val="20"/>
          <w:szCs w:val="20"/>
        </w:rPr>
        <w:t>Composers</w:t>
      </w:r>
    </w:p>
    <w:p w:rsidR="00D87ADB" w:rsidRPr="00D87ADB" w:rsidRDefault="00D87ADB" w:rsidP="00D87ADB">
      <w:pPr>
        <w:numPr>
          <w:ilvl w:val="2"/>
          <w:numId w:val="2"/>
        </w:numPr>
        <w:spacing w:before="240" w:after="0" w:line="276" w:lineRule="auto"/>
        <w:ind w:left="1320"/>
        <w:rPr>
          <w:rFonts w:ascii="Arial" w:eastAsia="Times New Roman" w:hAnsi="Arial" w:cs="Arial"/>
          <w:color w:val="333333"/>
          <w:sz w:val="20"/>
          <w:szCs w:val="20"/>
        </w:rPr>
      </w:pPr>
      <w:proofErr w:type="spellStart"/>
      <w:r w:rsidRPr="00D87ADB">
        <w:rPr>
          <w:rFonts w:ascii="Arial" w:eastAsia="Times New Roman" w:hAnsi="Arial" w:cs="Arial"/>
          <w:color w:val="333333"/>
          <w:sz w:val="20"/>
          <w:szCs w:val="20"/>
        </w:rPr>
        <w:t>identificationNumber</w:t>
      </w:r>
      <w:proofErr w:type="spellEnd"/>
    </w:p>
    <w:p w:rsidR="00D87ADB" w:rsidRPr="00D87ADB" w:rsidRDefault="00D87ADB" w:rsidP="00D87ADB">
      <w:pPr>
        <w:numPr>
          <w:ilvl w:val="2"/>
          <w:numId w:val="2"/>
        </w:numPr>
        <w:spacing w:before="240" w:after="0" w:line="276" w:lineRule="auto"/>
        <w:ind w:left="1320"/>
        <w:rPr>
          <w:rFonts w:ascii="Arial" w:eastAsia="Times New Roman" w:hAnsi="Arial" w:cs="Arial"/>
          <w:color w:val="333333"/>
          <w:sz w:val="20"/>
          <w:szCs w:val="20"/>
        </w:rPr>
      </w:pPr>
      <w:r w:rsidRPr="00D87ADB">
        <w:rPr>
          <w:rFonts w:ascii="Arial" w:eastAsia="Times New Roman" w:hAnsi="Arial" w:cs="Arial"/>
          <w:color w:val="333333"/>
          <w:sz w:val="20"/>
          <w:szCs w:val="20"/>
        </w:rPr>
        <w:t>name</w:t>
      </w:r>
    </w:p>
    <w:p w:rsidR="00D87ADB" w:rsidRPr="00D87ADB" w:rsidRDefault="00D87ADB" w:rsidP="00D87ADB">
      <w:pPr>
        <w:numPr>
          <w:ilvl w:val="2"/>
          <w:numId w:val="2"/>
        </w:numPr>
        <w:spacing w:before="240" w:after="0" w:line="276" w:lineRule="auto"/>
        <w:ind w:left="1320"/>
        <w:rPr>
          <w:rFonts w:ascii="Arial" w:eastAsia="Times New Roman" w:hAnsi="Arial" w:cs="Arial"/>
          <w:color w:val="333333"/>
          <w:sz w:val="20"/>
          <w:szCs w:val="20"/>
        </w:rPr>
      </w:pPr>
      <w:r w:rsidRPr="00D87ADB">
        <w:rPr>
          <w:rFonts w:ascii="Arial" w:eastAsia="Times New Roman" w:hAnsi="Arial" w:cs="Arial"/>
          <w:color w:val="333333"/>
          <w:sz w:val="20"/>
          <w:szCs w:val="20"/>
        </w:rPr>
        <w:t>nationality</w:t>
      </w:r>
    </w:p>
    <w:p w:rsidR="00D87ADB" w:rsidRPr="00D87ADB" w:rsidRDefault="00D87ADB" w:rsidP="00D87ADB">
      <w:pPr>
        <w:numPr>
          <w:ilvl w:val="2"/>
          <w:numId w:val="2"/>
        </w:numPr>
        <w:spacing w:before="240" w:after="0" w:line="276" w:lineRule="auto"/>
        <w:ind w:left="1320"/>
        <w:rPr>
          <w:rFonts w:ascii="Arial" w:eastAsia="Times New Roman" w:hAnsi="Arial" w:cs="Arial"/>
          <w:color w:val="333333"/>
          <w:sz w:val="20"/>
          <w:szCs w:val="20"/>
        </w:rPr>
      </w:pPr>
      <w:r w:rsidRPr="00D87ADB">
        <w:rPr>
          <w:rFonts w:ascii="Arial" w:eastAsia="Times New Roman" w:hAnsi="Arial" w:cs="Arial"/>
          <w:color w:val="333333"/>
          <w:sz w:val="20"/>
          <w:szCs w:val="20"/>
        </w:rPr>
        <w:t>date of birth</w:t>
      </w:r>
    </w:p>
    <w:p w:rsidR="00D87ADB" w:rsidRPr="00D87ADB" w:rsidRDefault="00D87ADB" w:rsidP="00D87ADB">
      <w:pPr>
        <w:numPr>
          <w:ilvl w:val="2"/>
          <w:numId w:val="2"/>
        </w:numPr>
        <w:spacing w:before="240" w:after="0" w:line="276" w:lineRule="auto"/>
        <w:ind w:left="1320"/>
        <w:rPr>
          <w:rFonts w:ascii="Arial" w:eastAsia="Times New Roman" w:hAnsi="Arial" w:cs="Arial"/>
          <w:color w:val="333333"/>
          <w:sz w:val="20"/>
          <w:szCs w:val="20"/>
        </w:rPr>
      </w:pPr>
      <w:r w:rsidRPr="00D87ADB">
        <w:rPr>
          <w:rFonts w:ascii="Arial" w:eastAsia="Times New Roman" w:hAnsi="Arial" w:cs="Arial"/>
          <w:color w:val="333333"/>
          <w:sz w:val="20"/>
          <w:szCs w:val="20"/>
        </w:rPr>
        <w:lastRenderedPageBreak/>
        <w:t>date of death</w:t>
      </w:r>
    </w:p>
    <w:p w:rsidR="00D87ADB" w:rsidRPr="00D87ADB" w:rsidRDefault="00D87ADB" w:rsidP="00D87ADB">
      <w:pPr>
        <w:numPr>
          <w:ilvl w:val="1"/>
          <w:numId w:val="2"/>
        </w:numPr>
        <w:spacing w:before="240" w:after="0" w:line="276" w:lineRule="auto"/>
        <w:ind w:left="960"/>
        <w:rPr>
          <w:rFonts w:ascii="Arial" w:eastAsia="Times New Roman" w:hAnsi="Arial" w:cs="Arial"/>
          <w:color w:val="333333"/>
          <w:sz w:val="20"/>
          <w:szCs w:val="20"/>
        </w:rPr>
      </w:pPr>
      <w:r w:rsidRPr="00D87ADB">
        <w:rPr>
          <w:rFonts w:ascii="Arial" w:eastAsia="Times New Roman" w:hAnsi="Arial" w:cs="Arial"/>
          <w:color w:val="333333"/>
          <w:sz w:val="20"/>
          <w:szCs w:val="20"/>
        </w:rPr>
        <w:t>Compositions</w:t>
      </w:r>
    </w:p>
    <w:p w:rsidR="00D87ADB" w:rsidRPr="00D87ADB" w:rsidRDefault="00D87ADB" w:rsidP="00D87ADB">
      <w:pPr>
        <w:numPr>
          <w:ilvl w:val="2"/>
          <w:numId w:val="2"/>
        </w:numPr>
        <w:spacing w:before="240" w:after="0" w:line="276" w:lineRule="auto"/>
        <w:ind w:left="1320"/>
        <w:rPr>
          <w:rFonts w:ascii="Arial" w:eastAsia="Times New Roman" w:hAnsi="Arial" w:cs="Arial"/>
          <w:color w:val="333333"/>
          <w:sz w:val="20"/>
          <w:szCs w:val="20"/>
        </w:rPr>
      </w:pPr>
      <w:proofErr w:type="spellStart"/>
      <w:r w:rsidRPr="00D87ADB">
        <w:rPr>
          <w:rFonts w:ascii="Arial" w:eastAsia="Times New Roman" w:hAnsi="Arial" w:cs="Arial"/>
          <w:color w:val="333333"/>
          <w:sz w:val="20"/>
          <w:szCs w:val="20"/>
        </w:rPr>
        <w:t>identificationNumber</w:t>
      </w:r>
      <w:proofErr w:type="spellEnd"/>
    </w:p>
    <w:p w:rsidR="00D87ADB" w:rsidRPr="00D87ADB" w:rsidRDefault="00D87ADB" w:rsidP="00D87ADB">
      <w:pPr>
        <w:numPr>
          <w:ilvl w:val="2"/>
          <w:numId w:val="2"/>
        </w:numPr>
        <w:spacing w:before="240" w:after="0" w:line="276" w:lineRule="auto"/>
        <w:ind w:left="1320"/>
        <w:rPr>
          <w:rFonts w:ascii="Arial" w:eastAsia="Times New Roman" w:hAnsi="Arial" w:cs="Arial"/>
          <w:color w:val="333333"/>
          <w:sz w:val="20"/>
          <w:szCs w:val="20"/>
        </w:rPr>
      </w:pPr>
      <w:r w:rsidRPr="00D87ADB">
        <w:rPr>
          <w:rFonts w:ascii="Arial" w:eastAsia="Times New Roman" w:hAnsi="Arial" w:cs="Arial"/>
          <w:color w:val="333333"/>
          <w:sz w:val="20"/>
          <w:szCs w:val="20"/>
        </w:rPr>
        <w:t>name</w:t>
      </w:r>
    </w:p>
    <w:p w:rsidR="00D87ADB" w:rsidRPr="00D87ADB" w:rsidRDefault="00D87ADB" w:rsidP="00D87ADB">
      <w:pPr>
        <w:numPr>
          <w:ilvl w:val="2"/>
          <w:numId w:val="2"/>
        </w:numPr>
        <w:spacing w:before="240" w:after="0" w:line="276" w:lineRule="auto"/>
        <w:ind w:left="1320"/>
        <w:rPr>
          <w:rFonts w:ascii="Arial" w:eastAsia="Times New Roman" w:hAnsi="Arial" w:cs="Arial"/>
          <w:color w:val="333333"/>
          <w:sz w:val="20"/>
          <w:szCs w:val="20"/>
        </w:rPr>
      </w:pPr>
      <w:r w:rsidRPr="00D87ADB">
        <w:rPr>
          <w:rFonts w:ascii="Arial" w:eastAsia="Times New Roman" w:hAnsi="Arial" w:cs="Arial"/>
          <w:color w:val="333333"/>
          <w:sz w:val="20"/>
          <w:szCs w:val="20"/>
        </w:rPr>
        <w:t>type</w:t>
      </w:r>
    </w:p>
    <w:p w:rsidR="00D87ADB" w:rsidRPr="00D87ADB" w:rsidRDefault="00D87ADB" w:rsidP="00D87ADB">
      <w:pPr>
        <w:numPr>
          <w:ilvl w:val="2"/>
          <w:numId w:val="2"/>
        </w:numPr>
        <w:spacing w:before="240" w:after="0" w:line="276" w:lineRule="auto"/>
        <w:ind w:left="1320"/>
        <w:rPr>
          <w:rFonts w:ascii="Arial" w:eastAsia="Times New Roman" w:hAnsi="Arial" w:cs="Arial"/>
          <w:color w:val="333333"/>
          <w:sz w:val="20"/>
          <w:szCs w:val="20"/>
        </w:rPr>
      </w:pPr>
      <w:r w:rsidRPr="00D87ADB">
        <w:rPr>
          <w:rFonts w:ascii="Arial" w:eastAsia="Times New Roman" w:hAnsi="Arial" w:cs="Arial"/>
          <w:color w:val="333333"/>
          <w:sz w:val="20"/>
          <w:szCs w:val="20"/>
        </w:rPr>
        <w:t>year of publication</w:t>
      </w:r>
    </w:p>
    <w:p w:rsidR="00D87ADB" w:rsidRPr="00D87ADB" w:rsidRDefault="00D87ADB" w:rsidP="00D87ADB">
      <w:pPr>
        <w:numPr>
          <w:ilvl w:val="2"/>
          <w:numId w:val="2"/>
        </w:numPr>
        <w:spacing w:before="240" w:after="0" w:line="276" w:lineRule="auto"/>
        <w:ind w:left="1320"/>
        <w:rPr>
          <w:rFonts w:ascii="Arial" w:eastAsia="Times New Roman" w:hAnsi="Arial" w:cs="Arial"/>
          <w:color w:val="333333"/>
          <w:sz w:val="20"/>
          <w:szCs w:val="20"/>
        </w:rPr>
      </w:pPr>
      <w:r w:rsidRPr="00D87ADB">
        <w:rPr>
          <w:rFonts w:ascii="Arial" w:eastAsia="Times New Roman" w:hAnsi="Arial" w:cs="Arial"/>
          <w:color w:val="333333"/>
          <w:sz w:val="20"/>
          <w:szCs w:val="20"/>
        </w:rPr>
        <w:t>opus</w:t>
      </w:r>
    </w:p>
    <w:p w:rsidR="00D87ADB" w:rsidRPr="00D87ADB" w:rsidRDefault="00D87ADB" w:rsidP="00D87ADB">
      <w:pPr>
        <w:numPr>
          <w:ilvl w:val="1"/>
          <w:numId w:val="2"/>
        </w:numPr>
        <w:spacing w:before="240" w:after="0" w:line="276" w:lineRule="auto"/>
        <w:ind w:left="960"/>
        <w:rPr>
          <w:rFonts w:ascii="Arial" w:eastAsia="Times New Roman" w:hAnsi="Arial" w:cs="Arial"/>
          <w:color w:val="333333"/>
          <w:sz w:val="20"/>
          <w:szCs w:val="20"/>
        </w:rPr>
      </w:pPr>
      <w:r w:rsidRPr="00D87ADB">
        <w:rPr>
          <w:rFonts w:ascii="Arial" w:eastAsia="Times New Roman" w:hAnsi="Arial" w:cs="Arial"/>
          <w:color w:val="333333"/>
          <w:sz w:val="20"/>
          <w:szCs w:val="20"/>
        </w:rPr>
        <w:t>Avoid any redundancies in your database design.</w:t>
      </w:r>
    </w:p>
    <w:p w:rsidR="00D87ADB" w:rsidRPr="00D87ADB" w:rsidRDefault="00D87ADB" w:rsidP="00D87ADB">
      <w:pPr>
        <w:spacing w:before="360" w:after="0" w:line="276" w:lineRule="auto"/>
        <w:ind w:left="240"/>
        <w:rPr>
          <w:rFonts w:ascii="Arial" w:eastAsia="Times New Roman" w:hAnsi="Arial" w:cs="Arial"/>
          <w:color w:val="333333"/>
          <w:sz w:val="20"/>
          <w:szCs w:val="20"/>
        </w:rPr>
      </w:pPr>
      <w:r w:rsidRPr="00D87ADB">
        <w:rPr>
          <w:rFonts w:ascii="Arial" w:eastAsia="Times New Roman" w:hAnsi="Arial" w:cs="Arial"/>
          <w:color w:val="333333"/>
          <w:sz w:val="20"/>
          <w:szCs w:val="20"/>
        </w:rPr>
        <w:t>Your database design should consist of at least 6 composers and at least 3 of their compositions.</w:t>
      </w:r>
    </w:p>
    <w:p w:rsidR="00D87ADB" w:rsidRPr="00D87ADB" w:rsidRDefault="00D87ADB" w:rsidP="00D87ADB">
      <w:pPr>
        <w:spacing w:before="360" w:after="0" w:line="276" w:lineRule="auto"/>
        <w:ind w:left="240"/>
        <w:rPr>
          <w:rFonts w:ascii="Arial" w:eastAsia="Times New Roman" w:hAnsi="Arial" w:cs="Arial"/>
          <w:color w:val="333333"/>
          <w:sz w:val="20"/>
          <w:szCs w:val="20"/>
        </w:rPr>
      </w:pPr>
      <w:r w:rsidRPr="00D87ADB">
        <w:rPr>
          <w:rFonts w:ascii="Arial" w:eastAsia="Times New Roman" w:hAnsi="Arial" w:cs="Arial"/>
          <w:color w:val="333333"/>
          <w:sz w:val="20"/>
          <w:szCs w:val="20"/>
        </w:rPr>
        <w:t>By Wednesday, </w:t>
      </w:r>
      <w:r w:rsidRPr="00D87ADB">
        <w:rPr>
          <w:rFonts w:ascii="Arial" w:eastAsia="Times New Roman" w:hAnsi="Arial" w:cs="Arial"/>
          <w:b/>
          <w:bCs/>
          <w:color w:val="333333"/>
          <w:sz w:val="20"/>
          <w:szCs w:val="20"/>
        </w:rPr>
        <w:t>combine the documents from all the questions that your instructor selected for this week into one single file</w:t>
      </w:r>
      <w:r w:rsidRPr="00D87ADB">
        <w:rPr>
          <w:rFonts w:ascii="Arial" w:eastAsia="Times New Roman" w:hAnsi="Arial" w:cs="Arial"/>
          <w:color w:val="333333"/>
          <w:sz w:val="20"/>
          <w:szCs w:val="20"/>
        </w:rPr>
        <w:t xml:space="preserve"> and upload using the </w:t>
      </w:r>
      <w:proofErr w:type="spellStart"/>
      <w:r w:rsidRPr="00D87ADB">
        <w:rPr>
          <w:rFonts w:ascii="Arial" w:eastAsia="Times New Roman" w:hAnsi="Arial" w:cs="Arial"/>
          <w:color w:val="333333"/>
          <w:sz w:val="20"/>
          <w:szCs w:val="20"/>
        </w:rPr>
        <w:t>Turnitin</w:t>
      </w:r>
      <w:proofErr w:type="spellEnd"/>
      <w:r w:rsidRPr="00D87ADB">
        <w:rPr>
          <w:rFonts w:ascii="Arial" w:eastAsia="Times New Roman" w:hAnsi="Arial" w:cs="Arial"/>
          <w:color w:val="333333"/>
          <w:sz w:val="20"/>
          <w:szCs w:val="20"/>
        </w:rPr>
        <w:t xml:space="preserve"> submission link.</w:t>
      </w:r>
    </w:p>
    <w:tbl>
      <w:tblPr>
        <w:tblW w:w="7500" w:type="dxa"/>
        <w:jc w:val="center"/>
        <w:shd w:val="clear" w:color="auto" w:fill="D5D9E5"/>
        <w:tblCellMar>
          <w:top w:w="15" w:type="dxa"/>
          <w:left w:w="15" w:type="dxa"/>
          <w:bottom w:w="15" w:type="dxa"/>
          <w:right w:w="15" w:type="dxa"/>
        </w:tblCellMar>
        <w:tblLook w:val="04A0" w:firstRow="1" w:lastRow="0" w:firstColumn="1" w:lastColumn="0" w:noHBand="0" w:noVBand="1"/>
      </w:tblPr>
      <w:tblGrid>
        <w:gridCol w:w="7500"/>
      </w:tblGrid>
      <w:tr w:rsidR="00D87ADB" w:rsidRPr="00D87ADB" w:rsidTr="00D87ADB">
        <w:trPr>
          <w:jc w:val="center"/>
        </w:trPr>
        <w:tc>
          <w:tcPr>
            <w:tcW w:w="0" w:type="auto"/>
            <w:shd w:val="clear" w:color="auto" w:fill="D5D9E5"/>
            <w:tcMar>
              <w:top w:w="48" w:type="dxa"/>
              <w:left w:w="48" w:type="dxa"/>
              <w:bottom w:w="240" w:type="dxa"/>
              <w:right w:w="240" w:type="dxa"/>
            </w:tcMar>
            <w:hideMark/>
          </w:tcPr>
          <w:p w:rsidR="00D87ADB" w:rsidRPr="00D87ADB" w:rsidRDefault="00D87ADB" w:rsidP="00D87ADB">
            <w:pPr>
              <w:spacing w:before="360" w:after="0" w:line="288" w:lineRule="atLeast"/>
              <w:ind w:left="240"/>
              <w:rPr>
                <w:rFonts w:ascii="Arial" w:eastAsia="Times New Roman" w:hAnsi="Arial" w:cs="Arial"/>
                <w:color w:val="000000"/>
                <w:sz w:val="20"/>
                <w:szCs w:val="20"/>
              </w:rPr>
            </w:pPr>
            <w:r w:rsidRPr="00D87ADB">
              <w:rPr>
                <w:rFonts w:ascii="Arial" w:eastAsia="Times New Roman" w:hAnsi="Arial" w:cs="Arial"/>
                <w:color w:val="000000"/>
                <w:sz w:val="20"/>
                <w:szCs w:val="20"/>
              </w:rPr>
              <w:t>To submit your Individual Assignment, click the link below for Week 11 Individual Assignment.</w:t>
            </w:r>
          </w:p>
        </w:tc>
      </w:tr>
    </w:tbl>
    <w:p w:rsidR="003150C4" w:rsidRDefault="003150C4"/>
    <w:p w:rsidR="00D87ADB" w:rsidRPr="00D87ADB" w:rsidRDefault="00D87ADB" w:rsidP="00D87ADB">
      <w:pPr>
        <w:pStyle w:val="ListParagraph"/>
        <w:numPr>
          <w:ilvl w:val="0"/>
          <w:numId w:val="3"/>
        </w:numPr>
        <w:spacing w:before="100" w:beforeAutospacing="1" w:after="0" w:line="240" w:lineRule="auto"/>
        <w:outlineLvl w:val="0"/>
        <w:rPr>
          <w:rFonts w:ascii="Arial" w:eastAsia="Times New Roman" w:hAnsi="Arial" w:cs="Arial"/>
          <w:b/>
          <w:bCs/>
          <w:color w:val="1C4888"/>
          <w:kern w:val="36"/>
          <w:sz w:val="50"/>
          <w:szCs w:val="50"/>
        </w:rPr>
      </w:pPr>
      <w:r w:rsidRPr="00D87ADB">
        <w:rPr>
          <w:rFonts w:ascii="Arial" w:eastAsia="Times New Roman" w:hAnsi="Arial" w:cs="Arial"/>
          <w:b/>
          <w:bCs/>
          <w:color w:val="1C4888"/>
          <w:kern w:val="36"/>
          <w:sz w:val="50"/>
          <w:szCs w:val="50"/>
        </w:rPr>
        <w:t>Week 11 Individual Assignment</w:t>
      </w:r>
    </w:p>
    <w:p w:rsidR="00D87ADB" w:rsidRPr="00D87ADB" w:rsidRDefault="00D87ADB" w:rsidP="00D87ADB">
      <w:pPr>
        <w:spacing w:after="240" w:line="240" w:lineRule="auto"/>
        <w:ind w:left="180"/>
        <w:rPr>
          <w:rFonts w:ascii="Arial" w:eastAsia="Times New Roman" w:hAnsi="Arial" w:cs="Arial"/>
          <w:i/>
          <w:iCs/>
          <w:color w:val="1C4888"/>
          <w:sz w:val="30"/>
          <w:szCs w:val="30"/>
        </w:rPr>
      </w:pPr>
      <w:r w:rsidRPr="00D87ADB">
        <w:rPr>
          <w:rFonts w:ascii="Arial" w:eastAsia="Times New Roman" w:hAnsi="Arial" w:cs="Arial"/>
          <w:i/>
          <w:iCs/>
          <w:color w:val="1C4888"/>
          <w:sz w:val="30"/>
          <w:szCs w:val="30"/>
        </w:rPr>
        <w:t>[Individual Hand-In] User roles in a database system</w:t>
      </w:r>
    </w:p>
    <w:p w:rsidR="00D87ADB" w:rsidRPr="00D87ADB" w:rsidRDefault="00CC31FA" w:rsidP="00D87ADB">
      <w:pPr>
        <w:spacing w:after="0" w:line="240" w:lineRule="auto"/>
        <w:ind w:left="240"/>
        <w:rPr>
          <w:rFonts w:ascii="Arial" w:eastAsia="Times New Roman" w:hAnsi="Arial" w:cs="Arial"/>
          <w:color w:val="333333"/>
          <w:sz w:val="20"/>
          <w:szCs w:val="20"/>
        </w:rPr>
      </w:pPr>
      <w:hyperlink r:id="rId6" w:history="1">
        <w:r w:rsidR="00D87ADB" w:rsidRPr="00D87ADB">
          <w:rPr>
            <w:rFonts w:ascii="Arial" w:eastAsia="Times New Roman" w:hAnsi="Arial" w:cs="Arial"/>
            <w:color w:val="FFFFFF"/>
            <w:sz w:val="17"/>
            <w:szCs w:val="17"/>
            <w:bdr w:val="single" w:sz="6" w:space="4" w:color="D5D9E5" w:frame="1"/>
            <w:shd w:val="clear" w:color="auto" w:fill="1C4888"/>
          </w:rPr>
          <w:t>Print Page</w:t>
        </w:r>
      </w:hyperlink>
      <w:r w:rsidR="00D87ADB" w:rsidRPr="00D87ADB">
        <w:rPr>
          <w:rFonts w:ascii="Arial" w:eastAsia="Times New Roman" w:hAnsi="Arial" w:cs="Arial"/>
          <w:color w:val="333333"/>
          <w:sz w:val="20"/>
          <w:szCs w:val="20"/>
        </w:rPr>
        <w:t> </w:t>
      </w:r>
    </w:p>
    <w:p w:rsidR="00D87ADB" w:rsidRPr="00D87ADB" w:rsidRDefault="00D87ADB" w:rsidP="00D87ADB">
      <w:pPr>
        <w:spacing w:before="360" w:after="0" w:line="240" w:lineRule="auto"/>
        <w:ind w:left="240"/>
        <w:rPr>
          <w:rFonts w:ascii="Arial" w:eastAsia="Times New Roman" w:hAnsi="Arial" w:cs="Arial"/>
          <w:color w:val="333333"/>
          <w:sz w:val="20"/>
          <w:szCs w:val="20"/>
        </w:rPr>
      </w:pPr>
      <w:r w:rsidRPr="00D87ADB">
        <w:rPr>
          <w:rFonts w:ascii="Arial" w:eastAsia="Times New Roman" w:hAnsi="Arial" w:cs="Arial"/>
          <w:color w:val="333333"/>
          <w:sz w:val="20"/>
          <w:szCs w:val="20"/>
        </w:rPr>
        <w:t>One of the first steps in developing any kind of software is identifying who your users are. This then allows you to incorporate elements that are important to them, and grants you insights into how your target audience would use, or attempt to use, your program. In the case of database systems, however, the gamete of users varies dramatically.</w:t>
      </w:r>
    </w:p>
    <w:p w:rsidR="00D87ADB" w:rsidRPr="00D87ADB" w:rsidRDefault="00D87ADB" w:rsidP="00D87ADB">
      <w:pPr>
        <w:spacing w:before="360" w:after="0" w:line="240" w:lineRule="auto"/>
        <w:ind w:left="240"/>
        <w:rPr>
          <w:rFonts w:ascii="Arial" w:eastAsia="Times New Roman" w:hAnsi="Arial" w:cs="Arial"/>
          <w:color w:val="333333"/>
          <w:sz w:val="20"/>
          <w:szCs w:val="20"/>
        </w:rPr>
      </w:pPr>
      <w:r w:rsidRPr="00D87ADB">
        <w:rPr>
          <w:rFonts w:ascii="Arial" w:eastAsia="Times New Roman" w:hAnsi="Arial" w:cs="Arial"/>
          <w:color w:val="333333"/>
          <w:sz w:val="20"/>
          <w:szCs w:val="20"/>
        </w:rPr>
        <w:t>Some of the users of a database system could be any of the following: An end-user, a programmer of application software, a database administrator or a designer of database management system. Clearly, each of these users have very different concerns when they access a database, and one of the key skills necessary to both understanding and designing databases is to understand these roles. In this Assignment, you will identify what types of users are concerned with specific scenarios noted in the Assignment instructions.</w:t>
      </w:r>
    </w:p>
    <w:p w:rsidR="00D87ADB" w:rsidRPr="00D87ADB" w:rsidRDefault="00D87ADB" w:rsidP="00D87ADB">
      <w:pPr>
        <w:spacing w:before="360" w:after="0" w:line="240" w:lineRule="auto"/>
        <w:ind w:left="240"/>
        <w:rPr>
          <w:rFonts w:ascii="Arial" w:eastAsia="Times New Roman" w:hAnsi="Arial" w:cs="Arial"/>
          <w:color w:val="333333"/>
          <w:sz w:val="20"/>
          <w:szCs w:val="20"/>
        </w:rPr>
      </w:pPr>
      <w:r w:rsidRPr="00D87ADB">
        <w:rPr>
          <w:rFonts w:ascii="Arial" w:eastAsia="Times New Roman" w:hAnsi="Arial" w:cs="Arial"/>
          <w:b/>
          <w:bCs/>
          <w:color w:val="333333"/>
          <w:sz w:val="20"/>
          <w:szCs w:val="20"/>
        </w:rPr>
        <w:t>To prepare for this Assignment:</w:t>
      </w:r>
    </w:p>
    <w:p w:rsidR="00D87ADB" w:rsidRPr="00D87ADB" w:rsidRDefault="00D87ADB" w:rsidP="00D87ADB">
      <w:pPr>
        <w:numPr>
          <w:ilvl w:val="0"/>
          <w:numId w:val="4"/>
        </w:numPr>
        <w:spacing w:before="240" w:after="0" w:line="276" w:lineRule="auto"/>
        <w:ind w:left="600"/>
        <w:rPr>
          <w:rFonts w:ascii="Arial" w:eastAsia="Times New Roman" w:hAnsi="Arial" w:cs="Arial"/>
          <w:color w:val="333333"/>
          <w:sz w:val="20"/>
          <w:szCs w:val="20"/>
        </w:rPr>
      </w:pPr>
      <w:r w:rsidRPr="00D87ADB">
        <w:rPr>
          <w:rFonts w:ascii="Arial" w:eastAsia="Times New Roman" w:hAnsi="Arial" w:cs="Arial"/>
          <w:color w:val="333333"/>
          <w:sz w:val="20"/>
          <w:szCs w:val="20"/>
        </w:rPr>
        <w:lastRenderedPageBreak/>
        <w:t>Review your Weekly Learning Resources with a focus on database characteristics and access conditions</w:t>
      </w:r>
      <w:r w:rsidRPr="00D87ADB">
        <w:rPr>
          <w:rFonts w:ascii="Arial" w:eastAsia="Times New Roman" w:hAnsi="Arial" w:cs="Arial"/>
          <w:b/>
          <w:bCs/>
          <w:color w:val="333333"/>
          <w:sz w:val="20"/>
          <w:szCs w:val="20"/>
        </w:rPr>
        <w:t>.</w:t>
      </w:r>
    </w:p>
    <w:p w:rsidR="00D87ADB" w:rsidRPr="00D87ADB" w:rsidRDefault="00D87ADB" w:rsidP="00D87ADB">
      <w:pPr>
        <w:numPr>
          <w:ilvl w:val="0"/>
          <w:numId w:val="4"/>
        </w:numPr>
        <w:spacing w:before="240" w:after="0" w:line="276" w:lineRule="auto"/>
        <w:ind w:left="600"/>
        <w:rPr>
          <w:rFonts w:ascii="Arial" w:eastAsia="Times New Roman" w:hAnsi="Arial" w:cs="Arial"/>
          <w:color w:val="333333"/>
          <w:sz w:val="20"/>
          <w:szCs w:val="20"/>
        </w:rPr>
      </w:pPr>
      <w:proofErr w:type="spellStart"/>
      <w:r w:rsidRPr="00D87ADB">
        <w:rPr>
          <w:rFonts w:ascii="Arial" w:eastAsia="Times New Roman" w:hAnsi="Arial" w:cs="Arial"/>
          <w:color w:val="333333"/>
          <w:sz w:val="20"/>
          <w:szCs w:val="20"/>
        </w:rPr>
        <w:t>Analyse</w:t>
      </w:r>
      <w:proofErr w:type="spellEnd"/>
      <w:r w:rsidRPr="00D87ADB">
        <w:rPr>
          <w:rFonts w:ascii="Arial" w:eastAsia="Times New Roman" w:hAnsi="Arial" w:cs="Arial"/>
          <w:color w:val="333333"/>
          <w:sz w:val="20"/>
          <w:szCs w:val="20"/>
        </w:rPr>
        <w:t xml:space="preserve"> the concerns of the following database system users: end-user, programmer of application software, database administrator, and designer of database management system software</w:t>
      </w:r>
      <w:r w:rsidRPr="00D87ADB">
        <w:rPr>
          <w:rFonts w:ascii="Arial" w:eastAsia="Times New Roman" w:hAnsi="Arial" w:cs="Arial"/>
          <w:b/>
          <w:bCs/>
          <w:color w:val="333333"/>
          <w:sz w:val="20"/>
          <w:szCs w:val="20"/>
        </w:rPr>
        <w:t>.</w:t>
      </w:r>
    </w:p>
    <w:p w:rsidR="00D87ADB" w:rsidRPr="00D87ADB" w:rsidRDefault="00D87ADB" w:rsidP="00D87ADB">
      <w:pPr>
        <w:numPr>
          <w:ilvl w:val="0"/>
          <w:numId w:val="4"/>
        </w:numPr>
        <w:spacing w:before="240" w:after="0" w:line="276" w:lineRule="auto"/>
        <w:ind w:left="600"/>
        <w:rPr>
          <w:rFonts w:ascii="Arial" w:eastAsia="Times New Roman" w:hAnsi="Arial" w:cs="Arial"/>
          <w:color w:val="333333"/>
          <w:sz w:val="20"/>
          <w:szCs w:val="20"/>
        </w:rPr>
      </w:pPr>
      <w:proofErr w:type="spellStart"/>
      <w:r w:rsidRPr="00D87ADB">
        <w:rPr>
          <w:rFonts w:ascii="Arial" w:eastAsia="Times New Roman" w:hAnsi="Arial" w:cs="Arial"/>
          <w:color w:val="333333"/>
          <w:sz w:val="20"/>
          <w:szCs w:val="20"/>
        </w:rPr>
        <w:t>Analyse</w:t>
      </w:r>
      <w:proofErr w:type="spellEnd"/>
      <w:r w:rsidRPr="00D87ADB">
        <w:rPr>
          <w:rFonts w:ascii="Arial" w:eastAsia="Times New Roman" w:hAnsi="Arial" w:cs="Arial"/>
          <w:color w:val="333333"/>
          <w:sz w:val="20"/>
          <w:szCs w:val="20"/>
        </w:rPr>
        <w:t xml:space="preserve"> the characteristics of a database and infer how each user type would </w:t>
      </w:r>
      <w:proofErr w:type="spellStart"/>
      <w:r w:rsidRPr="00D87ADB">
        <w:rPr>
          <w:rFonts w:ascii="Arial" w:eastAsia="Times New Roman" w:hAnsi="Arial" w:cs="Arial"/>
          <w:color w:val="333333"/>
          <w:sz w:val="20"/>
          <w:szCs w:val="20"/>
        </w:rPr>
        <w:t>utilise</w:t>
      </w:r>
      <w:proofErr w:type="spellEnd"/>
      <w:r w:rsidRPr="00D87ADB">
        <w:rPr>
          <w:rFonts w:ascii="Arial" w:eastAsia="Times New Roman" w:hAnsi="Arial" w:cs="Arial"/>
          <w:color w:val="333333"/>
          <w:sz w:val="20"/>
          <w:szCs w:val="20"/>
        </w:rPr>
        <w:t xml:space="preserve"> them</w:t>
      </w:r>
      <w:r w:rsidRPr="00D87ADB">
        <w:rPr>
          <w:rFonts w:ascii="Arial" w:eastAsia="Times New Roman" w:hAnsi="Arial" w:cs="Arial"/>
          <w:b/>
          <w:bCs/>
          <w:color w:val="333333"/>
          <w:sz w:val="20"/>
          <w:szCs w:val="20"/>
        </w:rPr>
        <w:t>.</w:t>
      </w:r>
    </w:p>
    <w:p w:rsidR="00D87ADB" w:rsidRPr="00D87ADB" w:rsidRDefault="00D87ADB" w:rsidP="00D87ADB">
      <w:pPr>
        <w:numPr>
          <w:ilvl w:val="0"/>
          <w:numId w:val="4"/>
        </w:numPr>
        <w:spacing w:before="240" w:after="0" w:line="276" w:lineRule="auto"/>
        <w:ind w:left="600"/>
        <w:rPr>
          <w:rFonts w:ascii="Arial" w:eastAsia="Times New Roman" w:hAnsi="Arial" w:cs="Arial"/>
          <w:color w:val="333333"/>
          <w:sz w:val="20"/>
          <w:szCs w:val="20"/>
        </w:rPr>
      </w:pPr>
      <w:r w:rsidRPr="00D87ADB">
        <w:rPr>
          <w:rFonts w:ascii="Arial" w:eastAsia="Times New Roman" w:hAnsi="Arial" w:cs="Arial"/>
          <w:color w:val="333333"/>
          <w:sz w:val="20"/>
          <w:szCs w:val="20"/>
        </w:rPr>
        <w:t>Reflect on the following questions, and which user would be most concerned with each:</w:t>
      </w:r>
    </w:p>
    <w:p w:rsidR="00D87ADB" w:rsidRPr="00D87ADB" w:rsidRDefault="00D87ADB" w:rsidP="00D87ADB">
      <w:pPr>
        <w:numPr>
          <w:ilvl w:val="1"/>
          <w:numId w:val="4"/>
        </w:numPr>
        <w:spacing w:before="240" w:after="0" w:line="276" w:lineRule="auto"/>
        <w:ind w:left="960"/>
        <w:rPr>
          <w:rFonts w:ascii="Arial" w:eastAsia="Times New Roman" w:hAnsi="Arial" w:cs="Arial"/>
          <w:color w:val="333333"/>
          <w:sz w:val="20"/>
          <w:szCs w:val="20"/>
        </w:rPr>
      </w:pPr>
      <w:r w:rsidRPr="00D87ADB">
        <w:rPr>
          <w:rFonts w:ascii="Arial" w:eastAsia="Times New Roman" w:hAnsi="Arial" w:cs="Arial"/>
          <w:color w:val="333333"/>
          <w:sz w:val="20"/>
          <w:szCs w:val="20"/>
        </w:rPr>
        <w:t xml:space="preserve">How should data be stored on a disk to </w:t>
      </w:r>
      <w:proofErr w:type="spellStart"/>
      <w:r w:rsidRPr="00D87ADB">
        <w:rPr>
          <w:rFonts w:ascii="Arial" w:eastAsia="Times New Roman" w:hAnsi="Arial" w:cs="Arial"/>
          <w:color w:val="333333"/>
          <w:sz w:val="20"/>
          <w:szCs w:val="20"/>
        </w:rPr>
        <w:t>maximise</w:t>
      </w:r>
      <w:proofErr w:type="spellEnd"/>
      <w:r w:rsidRPr="00D87ADB">
        <w:rPr>
          <w:rFonts w:ascii="Arial" w:eastAsia="Times New Roman" w:hAnsi="Arial" w:cs="Arial"/>
          <w:color w:val="333333"/>
          <w:sz w:val="20"/>
          <w:szCs w:val="20"/>
        </w:rPr>
        <w:t xml:space="preserve"> efficiency?</w:t>
      </w:r>
    </w:p>
    <w:p w:rsidR="00D87ADB" w:rsidRPr="00D87ADB" w:rsidRDefault="00D87ADB" w:rsidP="00D87ADB">
      <w:pPr>
        <w:numPr>
          <w:ilvl w:val="1"/>
          <w:numId w:val="4"/>
        </w:numPr>
        <w:spacing w:before="240" w:after="0" w:line="276" w:lineRule="auto"/>
        <w:ind w:left="960"/>
        <w:rPr>
          <w:rFonts w:ascii="Arial" w:eastAsia="Times New Roman" w:hAnsi="Arial" w:cs="Arial"/>
          <w:color w:val="333333"/>
          <w:sz w:val="20"/>
          <w:szCs w:val="20"/>
        </w:rPr>
      </w:pPr>
      <w:r w:rsidRPr="00D87ADB">
        <w:rPr>
          <w:rFonts w:ascii="Arial" w:eastAsia="Times New Roman" w:hAnsi="Arial" w:cs="Arial"/>
          <w:color w:val="333333"/>
          <w:sz w:val="20"/>
          <w:szCs w:val="20"/>
        </w:rPr>
        <w:t>Is there a vacancy on flight 243?</w:t>
      </w:r>
    </w:p>
    <w:p w:rsidR="00D87ADB" w:rsidRPr="00D87ADB" w:rsidRDefault="00D87ADB" w:rsidP="00D87ADB">
      <w:pPr>
        <w:numPr>
          <w:ilvl w:val="1"/>
          <w:numId w:val="4"/>
        </w:numPr>
        <w:spacing w:before="240" w:after="0" w:line="276" w:lineRule="auto"/>
        <w:ind w:left="960"/>
        <w:rPr>
          <w:rFonts w:ascii="Arial" w:eastAsia="Times New Roman" w:hAnsi="Arial" w:cs="Arial"/>
          <w:color w:val="333333"/>
          <w:sz w:val="20"/>
          <w:szCs w:val="20"/>
        </w:rPr>
      </w:pPr>
      <w:r w:rsidRPr="00D87ADB">
        <w:rPr>
          <w:rFonts w:ascii="Arial" w:eastAsia="Times New Roman" w:hAnsi="Arial" w:cs="Arial"/>
          <w:color w:val="333333"/>
          <w:sz w:val="20"/>
          <w:szCs w:val="20"/>
        </w:rPr>
        <w:t>Could a relation be stored as a sequential file?</w:t>
      </w:r>
    </w:p>
    <w:p w:rsidR="00D87ADB" w:rsidRPr="00D87ADB" w:rsidRDefault="00D87ADB" w:rsidP="00D87ADB">
      <w:pPr>
        <w:numPr>
          <w:ilvl w:val="1"/>
          <w:numId w:val="4"/>
        </w:numPr>
        <w:spacing w:before="240" w:after="0" w:line="276" w:lineRule="auto"/>
        <w:ind w:left="960"/>
        <w:rPr>
          <w:rFonts w:ascii="Arial" w:eastAsia="Times New Roman" w:hAnsi="Arial" w:cs="Arial"/>
          <w:color w:val="333333"/>
          <w:sz w:val="20"/>
          <w:szCs w:val="20"/>
        </w:rPr>
      </w:pPr>
      <w:r w:rsidRPr="00D87ADB">
        <w:rPr>
          <w:rFonts w:ascii="Arial" w:eastAsia="Times New Roman" w:hAnsi="Arial" w:cs="Arial"/>
          <w:color w:val="333333"/>
          <w:sz w:val="20"/>
          <w:szCs w:val="20"/>
        </w:rPr>
        <w:t>How many times should a user be allowed to mistype a password before the conversation is terminated?</w:t>
      </w:r>
    </w:p>
    <w:p w:rsidR="00D87ADB" w:rsidRPr="00D87ADB" w:rsidRDefault="00D87ADB" w:rsidP="00D87ADB">
      <w:pPr>
        <w:numPr>
          <w:ilvl w:val="1"/>
          <w:numId w:val="4"/>
        </w:numPr>
        <w:spacing w:before="240" w:after="0" w:line="276" w:lineRule="auto"/>
        <w:ind w:left="960"/>
        <w:rPr>
          <w:rFonts w:ascii="Arial" w:eastAsia="Times New Roman" w:hAnsi="Arial" w:cs="Arial"/>
          <w:color w:val="333333"/>
          <w:sz w:val="20"/>
          <w:szCs w:val="20"/>
        </w:rPr>
      </w:pPr>
      <w:r w:rsidRPr="00D87ADB">
        <w:rPr>
          <w:rFonts w:ascii="Arial" w:eastAsia="Times New Roman" w:hAnsi="Arial" w:cs="Arial"/>
          <w:color w:val="333333"/>
          <w:sz w:val="20"/>
          <w:szCs w:val="20"/>
        </w:rPr>
        <w:t>How can the PROJECT operation (of the relational model) be implemented?</w:t>
      </w:r>
    </w:p>
    <w:p w:rsidR="00D87ADB" w:rsidRPr="00D87ADB" w:rsidRDefault="00D87ADB" w:rsidP="00D87ADB">
      <w:pPr>
        <w:spacing w:before="360" w:after="0" w:line="276" w:lineRule="auto"/>
        <w:ind w:left="240"/>
        <w:rPr>
          <w:rFonts w:ascii="Arial" w:eastAsia="Times New Roman" w:hAnsi="Arial" w:cs="Arial"/>
          <w:color w:val="333333"/>
          <w:sz w:val="20"/>
          <w:szCs w:val="20"/>
        </w:rPr>
      </w:pPr>
      <w:r w:rsidRPr="00D87ADB">
        <w:rPr>
          <w:rFonts w:ascii="Arial" w:eastAsia="Times New Roman" w:hAnsi="Arial" w:cs="Arial"/>
          <w:b/>
          <w:bCs/>
          <w:color w:val="333333"/>
          <w:sz w:val="20"/>
          <w:szCs w:val="20"/>
        </w:rPr>
        <w:t>To complete this Assignment:</w:t>
      </w:r>
    </w:p>
    <w:p w:rsidR="00D87ADB" w:rsidRPr="00D87ADB" w:rsidRDefault="00D87ADB" w:rsidP="00D87ADB">
      <w:pPr>
        <w:spacing w:before="360" w:after="0" w:line="276" w:lineRule="auto"/>
        <w:ind w:left="240"/>
        <w:rPr>
          <w:rFonts w:ascii="Arial" w:eastAsia="Times New Roman" w:hAnsi="Arial" w:cs="Arial"/>
          <w:color w:val="333333"/>
          <w:sz w:val="20"/>
          <w:szCs w:val="20"/>
        </w:rPr>
      </w:pPr>
      <w:r w:rsidRPr="00D87ADB">
        <w:rPr>
          <w:rFonts w:ascii="Arial" w:eastAsia="Times New Roman" w:hAnsi="Arial" w:cs="Arial"/>
          <w:color w:val="333333"/>
          <w:sz w:val="20"/>
          <w:szCs w:val="20"/>
        </w:rPr>
        <w:t>Submit a 2-3 paragraph paper in which you address the following:</w:t>
      </w:r>
    </w:p>
    <w:p w:rsidR="00D87ADB" w:rsidRPr="00D87ADB" w:rsidRDefault="00D87ADB" w:rsidP="00D87ADB">
      <w:pPr>
        <w:numPr>
          <w:ilvl w:val="0"/>
          <w:numId w:val="5"/>
        </w:numPr>
        <w:spacing w:before="240" w:after="0" w:line="276" w:lineRule="auto"/>
        <w:ind w:left="600"/>
        <w:rPr>
          <w:rFonts w:ascii="Arial" w:eastAsia="Times New Roman" w:hAnsi="Arial" w:cs="Arial"/>
          <w:color w:val="333333"/>
          <w:sz w:val="20"/>
          <w:szCs w:val="20"/>
        </w:rPr>
      </w:pPr>
      <w:r w:rsidRPr="00D87ADB">
        <w:rPr>
          <w:rFonts w:ascii="Arial" w:eastAsia="Times New Roman" w:hAnsi="Arial" w:cs="Arial"/>
          <w:color w:val="333333"/>
          <w:sz w:val="20"/>
          <w:szCs w:val="20"/>
        </w:rPr>
        <w:t>Identify the user (end-user, programmer of application software, database administrator, and designer of database management system software) who would be most concerned with the following scenarios:</w:t>
      </w:r>
    </w:p>
    <w:p w:rsidR="00D87ADB" w:rsidRPr="00D87ADB" w:rsidRDefault="00D87ADB" w:rsidP="00D87ADB">
      <w:pPr>
        <w:numPr>
          <w:ilvl w:val="1"/>
          <w:numId w:val="5"/>
        </w:numPr>
        <w:spacing w:before="240" w:after="0" w:line="276" w:lineRule="auto"/>
        <w:ind w:left="960"/>
        <w:rPr>
          <w:rFonts w:ascii="Arial" w:eastAsia="Times New Roman" w:hAnsi="Arial" w:cs="Arial"/>
          <w:color w:val="333333"/>
          <w:sz w:val="20"/>
          <w:szCs w:val="20"/>
        </w:rPr>
      </w:pPr>
      <w:r w:rsidRPr="00D87ADB">
        <w:rPr>
          <w:rFonts w:ascii="Arial" w:eastAsia="Times New Roman" w:hAnsi="Arial" w:cs="Arial"/>
          <w:color w:val="333333"/>
          <w:sz w:val="20"/>
          <w:szCs w:val="20"/>
        </w:rPr>
        <w:t>How data could be most efficiently stored on a disk.</w:t>
      </w:r>
    </w:p>
    <w:p w:rsidR="00D87ADB" w:rsidRPr="00D87ADB" w:rsidRDefault="00D87ADB" w:rsidP="00D87ADB">
      <w:pPr>
        <w:numPr>
          <w:ilvl w:val="1"/>
          <w:numId w:val="5"/>
        </w:numPr>
        <w:spacing w:before="240" w:after="0" w:line="276" w:lineRule="auto"/>
        <w:ind w:left="960"/>
        <w:rPr>
          <w:rFonts w:ascii="Arial" w:eastAsia="Times New Roman" w:hAnsi="Arial" w:cs="Arial"/>
          <w:color w:val="333333"/>
          <w:sz w:val="20"/>
          <w:szCs w:val="20"/>
        </w:rPr>
      </w:pPr>
      <w:r w:rsidRPr="00D87ADB">
        <w:rPr>
          <w:rFonts w:ascii="Arial" w:eastAsia="Times New Roman" w:hAnsi="Arial" w:cs="Arial"/>
          <w:color w:val="333333"/>
          <w:sz w:val="20"/>
          <w:szCs w:val="20"/>
        </w:rPr>
        <w:t>If there is a vacancy on Flight 243.</w:t>
      </w:r>
    </w:p>
    <w:p w:rsidR="00D87ADB" w:rsidRPr="00D87ADB" w:rsidRDefault="00D87ADB" w:rsidP="00D87ADB">
      <w:pPr>
        <w:numPr>
          <w:ilvl w:val="1"/>
          <w:numId w:val="5"/>
        </w:numPr>
        <w:spacing w:before="240" w:after="0" w:line="276" w:lineRule="auto"/>
        <w:ind w:left="960"/>
        <w:rPr>
          <w:rFonts w:ascii="Arial" w:eastAsia="Times New Roman" w:hAnsi="Arial" w:cs="Arial"/>
          <w:color w:val="333333"/>
          <w:sz w:val="20"/>
          <w:szCs w:val="20"/>
        </w:rPr>
      </w:pPr>
      <w:r w:rsidRPr="00D87ADB">
        <w:rPr>
          <w:rFonts w:ascii="Arial" w:eastAsia="Times New Roman" w:hAnsi="Arial" w:cs="Arial"/>
          <w:color w:val="333333"/>
          <w:sz w:val="20"/>
          <w:szCs w:val="20"/>
        </w:rPr>
        <w:t>How a relation could be stored as a sequential file.</w:t>
      </w:r>
    </w:p>
    <w:p w:rsidR="00D87ADB" w:rsidRPr="00D87ADB" w:rsidRDefault="00D87ADB" w:rsidP="00D87ADB">
      <w:pPr>
        <w:numPr>
          <w:ilvl w:val="1"/>
          <w:numId w:val="5"/>
        </w:numPr>
        <w:spacing w:before="240" w:after="0" w:line="276" w:lineRule="auto"/>
        <w:ind w:left="960"/>
        <w:rPr>
          <w:rFonts w:ascii="Arial" w:eastAsia="Times New Roman" w:hAnsi="Arial" w:cs="Arial"/>
          <w:color w:val="333333"/>
          <w:sz w:val="20"/>
          <w:szCs w:val="20"/>
        </w:rPr>
      </w:pPr>
      <w:r w:rsidRPr="00D87ADB">
        <w:rPr>
          <w:rFonts w:ascii="Arial" w:eastAsia="Times New Roman" w:hAnsi="Arial" w:cs="Arial"/>
          <w:color w:val="333333"/>
          <w:sz w:val="20"/>
          <w:szCs w:val="20"/>
        </w:rPr>
        <w:t>How many times a user should be allowed to mistype a password before a conversation is terminated.</w:t>
      </w:r>
    </w:p>
    <w:p w:rsidR="00D87ADB" w:rsidRPr="00D87ADB" w:rsidRDefault="00D87ADB" w:rsidP="00D87ADB">
      <w:pPr>
        <w:numPr>
          <w:ilvl w:val="1"/>
          <w:numId w:val="5"/>
        </w:numPr>
        <w:spacing w:before="240" w:after="0" w:line="276" w:lineRule="auto"/>
        <w:ind w:left="960"/>
        <w:rPr>
          <w:rFonts w:ascii="Arial" w:eastAsia="Times New Roman" w:hAnsi="Arial" w:cs="Arial"/>
          <w:color w:val="333333"/>
          <w:sz w:val="20"/>
          <w:szCs w:val="20"/>
        </w:rPr>
      </w:pPr>
      <w:r w:rsidRPr="00D87ADB">
        <w:rPr>
          <w:rFonts w:ascii="Arial" w:eastAsia="Times New Roman" w:hAnsi="Arial" w:cs="Arial"/>
          <w:color w:val="333333"/>
          <w:sz w:val="20"/>
          <w:szCs w:val="20"/>
        </w:rPr>
        <w:t>How the PROJECT operation (of the relational model) can be implemented.</w:t>
      </w:r>
    </w:p>
    <w:p w:rsidR="00D87ADB" w:rsidRPr="00D87ADB" w:rsidRDefault="00D87ADB" w:rsidP="00D87ADB">
      <w:pPr>
        <w:numPr>
          <w:ilvl w:val="0"/>
          <w:numId w:val="5"/>
        </w:numPr>
        <w:spacing w:before="240" w:after="0" w:line="276" w:lineRule="auto"/>
        <w:ind w:left="600"/>
        <w:rPr>
          <w:rFonts w:ascii="Arial" w:eastAsia="Times New Roman" w:hAnsi="Arial" w:cs="Arial"/>
          <w:color w:val="333333"/>
          <w:sz w:val="20"/>
          <w:szCs w:val="20"/>
        </w:rPr>
      </w:pPr>
      <w:r w:rsidRPr="00D87ADB">
        <w:rPr>
          <w:rFonts w:ascii="Arial" w:eastAsia="Times New Roman" w:hAnsi="Arial" w:cs="Arial"/>
          <w:color w:val="333333"/>
          <w:sz w:val="20"/>
          <w:szCs w:val="20"/>
        </w:rPr>
        <w:t>Explain why each identified user is most applicable to each scenario and how you came to your conclusions.</w:t>
      </w:r>
    </w:p>
    <w:p w:rsidR="00D87ADB" w:rsidRPr="00D87ADB" w:rsidRDefault="00D87ADB" w:rsidP="00D87ADB">
      <w:pPr>
        <w:numPr>
          <w:ilvl w:val="0"/>
          <w:numId w:val="5"/>
        </w:numPr>
        <w:spacing w:before="240" w:after="0" w:line="276" w:lineRule="auto"/>
        <w:ind w:left="600"/>
        <w:rPr>
          <w:rFonts w:ascii="Arial" w:eastAsia="Times New Roman" w:hAnsi="Arial" w:cs="Arial"/>
          <w:color w:val="333333"/>
          <w:sz w:val="20"/>
          <w:szCs w:val="20"/>
        </w:rPr>
      </w:pPr>
      <w:r w:rsidRPr="00D87ADB">
        <w:rPr>
          <w:rFonts w:ascii="Arial" w:eastAsia="Times New Roman" w:hAnsi="Arial" w:cs="Arial"/>
          <w:color w:val="333333"/>
          <w:sz w:val="20"/>
          <w:szCs w:val="20"/>
        </w:rPr>
        <w:t>Fully state and justify any choices, assumptions or claims that you make using the suggested Learning Resources for this Week and/or your own research.</w:t>
      </w:r>
    </w:p>
    <w:p w:rsidR="00D87ADB" w:rsidRPr="00D87ADB" w:rsidRDefault="00D87ADB" w:rsidP="00D87ADB">
      <w:pPr>
        <w:spacing w:before="360" w:after="0" w:line="276" w:lineRule="auto"/>
        <w:ind w:left="240"/>
        <w:rPr>
          <w:rFonts w:ascii="Arial" w:eastAsia="Times New Roman" w:hAnsi="Arial" w:cs="Arial"/>
          <w:color w:val="333333"/>
          <w:sz w:val="20"/>
          <w:szCs w:val="20"/>
        </w:rPr>
      </w:pPr>
      <w:r w:rsidRPr="00D87ADB">
        <w:rPr>
          <w:rFonts w:ascii="Arial" w:eastAsia="Times New Roman" w:hAnsi="Arial" w:cs="Arial"/>
          <w:color w:val="333333"/>
          <w:sz w:val="20"/>
          <w:szCs w:val="20"/>
        </w:rPr>
        <w:lastRenderedPageBreak/>
        <w:t>Your document should have 2-3 paragraphs (not including the list of works cited), but it is the quality of the answer that matters, not the number of words. Cite and reference all sources use the Harvard Liverpool Referencing System.</w:t>
      </w:r>
    </w:p>
    <w:p w:rsidR="00D87ADB" w:rsidRPr="00D87ADB" w:rsidRDefault="00D87ADB" w:rsidP="00D87ADB">
      <w:pPr>
        <w:spacing w:before="360" w:after="0" w:line="276" w:lineRule="auto"/>
        <w:ind w:left="240"/>
        <w:rPr>
          <w:rFonts w:ascii="Arial" w:eastAsia="Times New Roman" w:hAnsi="Arial" w:cs="Arial"/>
          <w:color w:val="333333"/>
          <w:sz w:val="20"/>
          <w:szCs w:val="20"/>
        </w:rPr>
      </w:pPr>
      <w:r w:rsidRPr="00D87ADB">
        <w:rPr>
          <w:rFonts w:ascii="Arial" w:eastAsia="Times New Roman" w:hAnsi="Arial" w:cs="Arial"/>
          <w:color w:val="333333"/>
          <w:sz w:val="20"/>
          <w:szCs w:val="20"/>
        </w:rPr>
        <w:t>By Wednesday, </w:t>
      </w:r>
      <w:r w:rsidRPr="00D87ADB">
        <w:rPr>
          <w:rFonts w:ascii="Arial" w:eastAsia="Times New Roman" w:hAnsi="Arial" w:cs="Arial"/>
          <w:b/>
          <w:bCs/>
          <w:color w:val="333333"/>
          <w:sz w:val="20"/>
          <w:szCs w:val="20"/>
        </w:rPr>
        <w:t>combine the documents from all the questions that your instructor selected for this week into one single file</w:t>
      </w:r>
      <w:r w:rsidRPr="00D87ADB">
        <w:rPr>
          <w:rFonts w:ascii="Arial" w:eastAsia="Times New Roman" w:hAnsi="Arial" w:cs="Arial"/>
          <w:color w:val="333333"/>
          <w:sz w:val="20"/>
          <w:szCs w:val="20"/>
        </w:rPr>
        <w:t xml:space="preserve"> and upload using the </w:t>
      </w:r>
      <w:proofErr w:type="spellStart"/>
      <w:r w:rsidRPr="00D87ADB">
        <w:rPr>
          <w:rFonts w:ascii="Arial" w:eastAsia="Times New Roman" w:hAnsi="Arial" w:cs="Arial"/>
          <w:color w:val="333333"/>
          <w:sz w:val="20"/>
          <w:szCs w:val="20"/>
        </w:rPr>
        <w:t>Turnitin</w:t>
      </w:r>
      <w:proofErr w:type="spellEnd"/>
      <w:r w:rsidRPr="00D87ADB">
        <w:rPr>
          <w:rFonts w:ascii="Arial" w:eastAsia="Times New Roman" w:hAnsi="Arial" w:cs="Arial"/>
          <w:color w:val="333333"/>
          <w:sz w:val="20"/>
          <w:szCs w:val="20"/>
        </w:rPr>
        <w:t xml:space="preserve"> submission link.</w:t>
      </w:r>
    </w:p>
    <w:tbl>
      <w:tblPr>
        <w:tblW w:w="7500" w:type="dxa"/>
        <w:jc w:val="center"/>
        <w:shd w:val="clear" w:color="auto" w:fill="D5D9E5"/>
        <w:tblCellMar>
          <w:top w:w="15" w:type="dxa"/>
          <w:left w:w="15" w:type="dxa"/>
          <w:bottom w:w="15" w:type="dxa"/>
          <w:right w:w="15" w:type="dxa"/>
        </w:tblCellMar>
        <w:tblLook w:val="04A0" w:firstRow="1" w:lastRow="0" w:firstColumn="1" w:lastColumn="0" w:noHBand="0" w:noVBand="1"/>
      </w:tblPr>
      <w:tblGrid>
        <w:gridCol w:w="7500"/>
      </w:tblGrid>
      <w:tr w:rsidR="00D87ADB" w:rsidRPr="00D87ADB" w:rsidTr="00D87ADB">
        <w:trPr>
          <w:jc w:val="center"/>
        </w:trPr>
        <w:tc>
          <w:tcPr>
            <w:tcW w:w="0" w:type="auto"/>
            <w:shd w:val="clear" w:color="auto" w:fill="D5D9E5"/>
            <w:tcMar>
              <w:top w:w="48" w:type="dxa"/>
              <w:left w:w="48" w:type="dxa"/>
              <w:bottom w:w="240" w:type="dxa"/>
              <w:right w:w="240" w:type="dxa"/>
            </w:tcMar>
            <w:hideMark/>
          </w:tcPr>
          <w:p w:rsidR="00D87ADB" w:rsidRPr="00D87ADB" w:rsidRDefault="00D87ADB" w:rsidP="00D87ADB">
            <w:pPr>
              <w:spacing w:before="360" w:after="0" w:line="288" w:lineRule="atLeast"/>
              <w:ind w:left="240"/>
              <w:rPr>
                <w:rFonts w:ascii="Arial" w:eastAsia="Times New Roman" w:hAnsi="Arial" w:cs="Arial"/>
                <w:color w:val="000000"/>
                <w:sz w:val="20"/>
                <w:szCs w:val="20"/>
              </w:rPr>
            </w:pPr>
            <w:r w:rsidRPr="00D87ADB">
              <w:rPr>
                <w:rFonts w:ascii="Arial" w:eastAsia="Times New Roman" w:hAnsi="Arial" w:cs="Arial"/>
                <w:color w:val="000000"/>
                <w:sz w:val="20"/>
                <w:szCs w:val="20"/>
              </w:rPr>
              <w:t>To submit your Individual Assignment, click the link below for Week 11 Individual Assignment.</w:t>
            </w:r>
          </w:p>
        </w:tc>
      </w:tr>
    </w:tbl>
    <w:p w:rsidR="00D87ADB" w:rsidRDefault="00D87ADB"/>
    <w:sectPr w:rsidR="00D87A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A5BC0"/>
    <w:multiLevelType w:val="multilevel"/>
    <w:tmpl w:val="2E70E5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D1C457B"/>
    <w:multiLevelType w:val="multilevel"/>
    <w:tmpl w:val="644C4F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95B1164"/>
    <w:multiLevelType w:val="multilevel"/>
    <w:tmpl w:val="C20E18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E3A40BF"/>
    <w:multiLevelType w:val="multilevel"/>
    <w:tmpl w:val="4F8079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049280E"/>
    <w:multiLevelType w:val="hybridMultilevel"/>
    <w:tmpl w:val="B07E5B26"/>
    <w:lvl w:ilvl="0" w:tplc="475CECB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ADB"/>
    <w:rsid w:val="003150C4"/>
    <w:rsid w:val="00CC31FA"/>
    <w:rsid w:val="00D87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149564-7C4D-4C71-9725-8A494BF03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87AD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7ADB"/>
    <w:rPr>
      <w:rFonts w:ascii="Times New Roman" w:eastAsia="Times New Roman" w:hAnsi="Times New Roman" w:cs="Times New Roman"/>
      <w:b/>
      <w:bCs/>
      <w:kern w:val="36"/>
      <w:sz w:val="48"/>
      <w:szCs w:val="48"/>
    </w:rPr>
  </w:style>
  <w:style w:type="paragraph" w:customStyle="1" w:styleId="modulename">
    <w:name w:val="modulename"/>
    <w:basedOn w:val="Normal"/>
    <w:rsid w:val="00D87AD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87AD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87ADB"/>
    <w:rPr>
      <w:color w:val="0000FF"/>
      <w:u w:val="single"/>
    </w:rPr>
  </w:style>
  <w:style w:type="character" w:styleId="Strong">
    <w:name w:val="Strong"/>
    <w:basedOn w:val="DefaultParagraphFont"/>
    <w:uiPriority w:val="22"/>
    <w:qFormat/>
    <w:rsid w:val="00D87ADB"/>
    <w:rPr>
      <w:b/>
      <w:bCs/>
    </w:rPr>
  </w:style>
  <w:style w:type="character" w:customStyle="1" w:styleId="apple-converted-space">
    <w:name w:val="apple-converted-space"/>
    <w:basedOn w:val="DefaultParagraphFont"/>
    <w:rsid w:val="00D87ADB"/>
  </w:style>
  <w:style w:type="paragraph" w:styleId="ListParagraph">
    <w:name w:val="List Paragraph"/>
    <w:basedOn w:val="Normal"/>
    <w:uiPriority w:val="34"/>
    <w:qFormat/>
    <w:rsid w:val="00D87A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568642">
      <w:bodyDiv w:val="1"/>
      <w:marLeft w:val="0"/>
      <w:marRight w:val="0"/>
      <w:marTop w:val="0"/>
      <w:marBottom w:val="0"/>
      <w:divBdr>
        <w:top w:val="none" w:sz="0" w:space="0" w:color="auto"/>
        <w:left w:val="none" w:sz="0" w:space="0" w:color="auto"/>
        <w:bottom w:val="none" w:sz="0" w:space="0" w:color="auto"/>
        <w:right w:val="none" w:sz="0" w:space="0" w:color="auto"/>
      </w:divBdr>
    </w:div>
    <w:div w:id="180323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learning.uol.ohecampus.com/bbcswebdav/institution/UKL1/201720DEC/MS_CKIT/CKIT_501/UKL1_CKIT_501_Week11_individualAssignment2.html" TargetMode="External"/><Relationship Id="rId5" Type="http://schemas.openxmlformats.org/officeDocument/2006/relationships/hyperlink" Target="https://elearning.uol.ohecampus.com/bbcswebdav/institution/UKL1/201720DEC/MS_CKIT/CKIT_501/UKL1_CKIT_501_Week11_individualAssignment1.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837</Words>
  <Characters>4772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Nyarko</dc:creator>
  <cp:keywords/>
  <dc:description/>
  <cp:lastModifiedBy>Jerry Nyarko</cp:lastModifiedBy>
  <cp:revision>2</cp:revision>
  <dcterms:created xsi:type="dcterms:W3CDTF">2017-02-15T19:13:00Z</dcterms:created>
  <dcterms:modified xsi:type="dcterms:W3CDTF">2017-02-15T19:13:00Z</dcterms:modified>
</cp:coreProperties>
</file>